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AA" w:rsidRDefault="00985C3B" w:rsidP="00985C3B">
      <w:pPr>
        <w:jc w:val="center"/>
      </w:pPr>
      <w:r>
        <w:t xml:space="preserve">Personal Agenda for </w:t>
      </w:r>
      <w:r w:rsidR="006A2FAA">
        <w:t xml:space="preserve">Sped. </w:t>
      </w:r>
      <w:r>
        <w:t xml:space="preserve">Grade Level Early out </w:t>
      </w:r>
    </w:p>
    <w:p w:rsidR="00664762" w:rsidRDefault="006A2FAA" w:rsidP="00985C3B">
      <w:pPr>
        <w:jc w:val="center"/>
      </w:pPr>
      <w:r>
        <w:t>Date: December 8, 2011</w:t>
      </w:r>
    </w:p>
    <w:tbl>
      <w:tblPr>
        <w:tblStyle w:val="TableGrid"/>
        <w:tblW w:w="5000" w:type="pct"/>
        <w:tblLook w:val="04A0"/>
      </w:tblPr>
      <w:tblGrid>
        <w:gridCol w:w="3192"/>
        <w:gridCol w:w="3193"/>
        <w:gridCol w:w="3191"/>
      </w:tblGrid>
      <w:tr w:rsidR="006A2FAA" w:rsidTr="002D4034">
        <w:tc>
          <w:tcPr>
            <w:tcW w:w="1667" w:type="pct"/>
          </w:tcPr>
          <w:p w:rsidR="006A2FAA" w:rsidRDefault="006A2FAA" w:rsidP="00985C3B">
            <w:pPr>
              <w:jc w:val="center"/>
            </w:pPr>
            <w:r>
              <w:t>Goal</w:t>
            </w:r>
          </w:p>
        </w:tc>
        <w:tc>
          <w:tcPr>
            <w:tcW w:w="1667" w:type="pct"/>
          </w:tcPr>
          <w:p w:rsidR="006A2FAA" w:rsidRDefault="006A2FAA" w:rsidP="00985C3B">
            <w:pPr>
              <w:jc w:val="center"/>
            </w:pPr>
            <w:r>
              <w:t>Change Element</w:t>
            </w:r>
          </w:p>
        </w:tc>
        <w:tc>
          <w:tcPr>
            <w:tcW w:w="1666" w:type="pct"/>
          </w:tcPr>
          <w:p w:rsidR="006A2FAA" w:rsidRDefault="006A2FAA" w:rsidP="00985C3B">
            <w:pPr>
              <w:jc w:val="center"/>
            </w:pPr>
            <w:r>
              <w:t>Action Step</w:t>
            </w:r>
            <w:r w:rsidR="002D4034">
              <w:t>/Agenda</w:t>
            </w:r>
          </w:p>
        </w:tc>
      </w:tr>
      <w:tr w:rsidR="006A2FAA" w:rsidTr="002D4034"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2"/>
              </w:numPr>
            </w:pPr>
            <w:r>
              <w:t>Learn to use the Wiki</w:t>
            </w:r>
          </w:p>
        </w:tc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2"/>
              </w:numPr>
            </w:pPr>
            <w:r>
              <w:t>Collaborate</w:t>
            </w:r>
          </w:p>
        </w:tc>
        <w:tc>
          <w:tcPr>
            <w:tcW w:w="1666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Attend training by Mr. Seidensticker</w:t>
            </w:r>
          </w:p>
          <w:p w:rsidR="002B676D" w:rsidRDefault="002B676D" w:rsidP="002D4034">
            <w:pPr>
              <w:pStyle w:val="ListParagraph"/>
              <w:numPr>
                <w:ilvl w:val="0"/>
                <w:numId w:val="1"/>
              </w:numPr>
            </w:pPr>
            <w:r>
              <w:t>Update Wiki</w:t>
            </w:r>
          </w:p>
          <w:p w:rsidR="002B676D" w:rsidRDefault="002B676D" w:rsidP="002D4034">
            <w:pPr>
              <w:pStyle w:val="ListParagraph"/>
              <w:numPr>
                <w:ilvl w:val="0"/>
                <w:numId w:val="1"/>
              </w:numPr>
            </w:pPr>
            <w:r>
              <w:t>Create monthly agenda logs</w:t>
            </w:r>
          </w:p>
        </w:tc>
      </w:tr>
      <w:tr w:rsidR="006A2FAA" w:rsidTr="002D4034"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 xml:space="preserve">I will attend </w:t>
            </w:r>
            <w:proofErr w:type="spellStart"/>
            <w:r>
              <w:t>Mandt</w:t>
            </w:r>
            <w:proofErr w:type="spellEnd"/>
            <w:r>
              <w:t xml:space="preserve"> training.</w:t>
            </w:r>
          </w:p>
        </w:tc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Professional Growth</w:t>
            </w:r>
          </w:p>
        </w:tc>
        <w:tc>
          <w:tcPr>
            <w:tcW w:w="1666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Attend training on 12/13</w:t>
            </w:r>
          </w:p>
          <w:p w:rsidR="002D4034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Confirm registration</w:t>
            </w:r>
          </w:p>
        </w:tc>
      </w:tr>
      <w:tr w:rsidR="006A2FAA" w:rsidTr="002D4034"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Staff will be meeting to collaborate monthly regarding ways to address needs of students</w:t>
            </w:r>
          </w:p>
        </w:tc>
        <w:tc>
          <w:tcPr>
            <w:tcW w:w="1667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Collaborate</w:t>
            </w:r>
          </w:p>
        </w:tc>
        <w:tc>
          <w:tcPr>
            <w:tcW w:w="1666" w:type="pct"/>
          </w:tcPr>
          <w:p w:rsidR="006A2FAA" w:rsidRDefault="002D4034" w:rsidP="002D4034">
            <w:pPr>
              <w:pStyle w:val="ListParagraph"/>
              <w:numPr>
                <w:ilvl w:val="0"/>
                <w:numId w:val="1"/>
              </w:numPr>
            </w:pPr>
            <w:r>
              <w:t>Monthly meetings with 2</w:t>
            </w:r>
            <w:r w:rsidRPr="005C4DB5">
              <w:rPr>
                <w:vertAlign w:val="superscript"/>
              </w:rPr>
              <w:t>nd</w:t>
            </w:r>
            <w:r>
              <w:t xml:space="preserve"> grade and 5</w:t>
            </w:r>
            <w:r w:rsidRPr="005C4DB5">
              <w:rPr>
                <w:vertAlign w:val="superscript"/>
              </w:rPr>
              <w:t>th</w:t>
            </w:r>
            <w:r>
              <w:t xml:space="preserve"> grade teachers on problem-solving occurring</w:t>
            </w:r>
          </w:p>
        </w:tc>
      </w:tr>
      <w:tr w:rsidR="002D4034" w:rsidTr="002D4034">
        <w:tc>
          <w:tcPr>
            <w:tcW w:w="1667" w:type="pct"/>
          </w:tcPr>
          <w:p w:rsidR="002D4034" w:rsidRDefault="002D4034" w:rsidP="008023C4">
            <w:pPr>
              <w:pStyle w:val="ListParagraph"/>
              <w:numPr>
                <w:ilvl w:val="0"/>
                <w:numId w:val="2"/>
              </w:numPr>
            </w:pPr>
            <w:r>
              <w:t>The pacing charts will be completed demonstrating minimal lesson coverage of 15 or higher due to group levels and mastery rate.</w:t>
            </w:r>
          </w:p>
        </w:tc>
        <w:tc>
          <w:tcPr>
            <w:tcW w:w="1667" w:type="pct"/>
          </w:tcPr>
          <w:p w:rsidR="002D4034" w:rsidRDefault="002D4034" w:rsidP="008023C4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>Be Innovators (Support)</w:t>
            </w:r>
          </w:p>
          <w:p w:rsidR="002D4034" w:rsidRDefault="002D4034" w:rsidP="008023C4"/>
        </w:tc>
        <w:tc>
          <w:tcPr>
            <w:tcW w:w="1666" w:type="pct"/>
          </w:tcPr>
          <w:p w:rsidR="002D4034" w:rsidRDefault="002D4034" w:rsidP="008023C4">
            <w:pPr>
              <w:pStyle w:val="ListParagraph"/>
              <w:numPr>
                <w:ilvl w:val="0"/>
                <w:numId w:val="1"/>
              </w:numPr>
            </w:pPr>
            <w:r>
              <w:t>Review Pacing Guides for Sped Staff/Groups</w:t>
            </w:r>
          </w:p>
        </w:tc>
      </w:tr>
      <w:tr w:rsidR="002D4034" w:rsidTr="002D4034">
        <w:tc>
          <w:tcPr>
            <w:tcW w:w="1667" w:type="pct"/>
          </w:tcPr>
          <w:p w:rsidR="002D4034" w:rsidRDefault="002D4034" w:rsidP="002B676D">
            <w:pPr>
              <w:pStyle w:val="ListParagraph"/>
            </w:pPr>
          </w:p>
        </w:tc>
        <w:tc>
          <w:tcPr>
            <w:tcW w:w="1667" w:type="pct"/>
          </w:tcPr>
          <w:p w:rsidR="002D4034" w:rsidRDefault="002D4034" w:rsidP="002D4034"/>
        </w:tc>
        <w:tc>
          <w:tcPr>
            <w:tcW w:w="1666" w:type="pct"/>
          </w:tcPr>
          <w:p w:rsidR="002D4034" w:rsidRDefault="002D4034" w:rsidP="002D4034"/>
        </w:tc>
      </w:tr>
      <w:tr w:rsidR="002D4034" w:rsidTr="002D4034">
        <w:tc>
          <w:tcPr>
            <w:tcW w:w="1667" w:type="pct"/>
          </w:tcPr>
          <w:p w:rsidR="002D4034" w:rsidRDefault="002D4034" w:rsidP="002D4034"/>
        </w:tc>
        <w:tc>
          <w:tcPr>
            <w:tcW w:w="1667" w:type="pct"/>
          </w:tcPr>
          <w:p w:rsidR="002D4034" w:rsidRDefault="002D4034" w:rsidP="002D4034"/>
        </w:tc>
        <w:tc>
          <w:tcPr>
            <w:tcW w:w="1666" w:type="pct"/>
          </w:tcPr>
          <w:p w:rsidR="002D4034" w:rsidRDefault="002D4034" w:rsidP="002D4034"/>
        </w:tc>
      </w:tr>
      <w:tr w:rsidR="002D4034" w:rsidTr="002D4034">
        <w:tc>
          <w:tcPr>
            <w:tcW w:w="1667" w:type="pct"/>
          </w:tcPr>
          <w:p w:rsidR="002D4034" w:rsidRDefault="002D4034" w:rsidP="002D4034"/>
        </w:tc>
        <w:tc>
          <w:tcPr>
            <w:tcW w:w="1667" w:type="pct"/>
          </w:tcPr>
          <w:p w:rsidR="002D4034" w:rsidRDefault="002D4034" w:rsidP="002D4034"/>
        </w:tc>
        <w:tc>
          <w:tcPr>
            <w:tcW w:w="1666" w:type="pct"/>
          </w:tcPr>
          <w:p w:rsidR="002D4034" w:rsidRDefault="002D4034" w:rsidP="002D4034"/>
        </w:tc>
      </w:tr>
    </w:tbl>
    <w:p w:rsidR="006A2FAA" w:rsidRDefault="006A2FAA" w:rsidP="00985C3B">
      <w:pPr>
        <w:jc w:val="center"/>
      </w:pPr>
    </w:p>
    <w:sectPr w:rsidR="006A2FAA" w:rsidSect="00664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12936"/>
    <w:multiLevelType w:val="hybridMultilevel"/>
    <w:tmpl w:val="2F2C1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906E8"/>
    <w:multiLevelType w:val="hybridMultilevel"/>
    <w:tmpl w:val="6B22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5C3B"/>
    <w:rsid w:val="002B676D"/>
    <w:rsid w:val="002D4034"/>
    <w:rsid w:val="0059279C"/>
    <w:rsid w:val="00664762"/>
    <w:rsid w:val="006A2FAA"/>
    <w:rsid w:val="0098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4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610</Characters>
  <Application>Microsoft Office Word</Application>
  <DocSecurity>0</DocSecurity>
  <Lines>5</Lines>
  <Paragraphs>1</Paragraphs>
  <ScaleCrop>false</ScaleCrop>
  <Company>Missoula County Public Schools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18</cp:revision>
  <dcterms:created xsi:type="dcterms:W3CDTF">2011-12-08T22:21:00Z</dcterms:created>
  <dcterms:modified xsi:type="dcterms:W3CDTF">2011-12-08T23:03:00Z</dcterms:modified>
</cp:coreProperties>
</file>